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3D" w:rsidRPr="008B5AE5" w:rsidRDefault="00ED5E3D" w:rsidP="00ED5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ED5E3D" w:rsidRPr="008B5AE5" w:rsidRDefault="00ED5E3D" w:rsidP="00ED5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D5E3D" w:rsidRPr="008B5AE5" w:rsidRDefault="00ED5E3D" w:rsidP="00ED5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ED5E3D" w:rsidRPr="008B5AE5" w:rsidRDefault="00ED5E3D" w:rsidP="00ED5E3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5E3D" w:rsidRPr="008B5AE5" w:rsidRDefault="00ED5E3D" w:rsidP="00ED5E3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ED5E3D" w:rsidRPr="008B5AE5" w:rsidRDefault="00ED5E3D" w:rsidP="00ED5E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E3D" w:rsidRPr="008B5AE5" w:rsidRDefault="00ED5E3D" w:rsidP="00ED5E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ED5E3D" w:rsidRPr="008B5AE5" w:rsidRDefault="00ED5E3D" w:rsidP="00ED5E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E3D" w:rsidRPr="008B5AE5" w:rsidRDefault="00ED5E3D" w:rsidP="00ED5E3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ED5E3D" w:rsidRDefault="00ED5E3D" w:rsidP="00ED5E3D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3D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Бензин А – 95, бензин А – 92 та дизельне паливо</w:t>
      </w:r>
      <w:r w:rsidRPr="00ED5E3D">
        <w:rPr>
          <w:rFonts w:ascii="Times New Roman" w:hAnsi="Times New Roman"/>
          <w:sz w:val="28"/>
          <w:szCs w:val="28"/>
        </w:rPr>
        <w:t xml:space="preserve">,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наказу МРЕТСГУ №1082 від 11.06.2020 визначення предмета закупівлі товару за ЄЗС, що найбільше відповідає назві номенклатурної позиції</w:t>
      </w:r>
      <w:r w:rsidRPr="00FE389F">
        <w:rPr>
          <w:rFonts w:ascii="Times New Roman" w:hAnsi="Times New Roman" w:cs="Times New Roman"/>
          <w:sz w:val="28"/>
          <w:szCs w:val="28"/>
        </w:rPr>
        <w:t xml:space="preserve"> код за </w:t>
      </w:r>
      <w:r w:rsidRPr="00ED5E3D">
        <w:rPr>
          <w:rFonts w:ascii="Times New Roman" w:hAnsi="Times New Roman"/>
          <w:sz w:val="28"/>
          <w:szCs w:val="28"/>
        </w:rPr>
        <w:t>ДК 021: 2015 – 09130000-9 Нафта і дистиляти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4DD1" w:rsidRPr="00154D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4DD1" w:rsidRPr="00ED5E3D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Бензин та дизельне паливо</w:t>
      </w:r>
      <w:r w:rsidR="00154DD1" w:rsidRPr="00154D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5E3D" w:rsidRPr="00ED5E3D" w:rsidRDefault="00ED5E3D" w:rsidP="00ED5E3D">
      <w:pPr>
        <w:pStyle w:val="a4"/>
        <w:numPr>
          <w:ilvl w:val="0"/>
          <w:numId w:val="1"/>
        </w:numPr>
        <w:tabs>
          <w:tab w:val="left" w:pos="851"/>
        </w:tabs>
        <w:spacing w:before="120" w:after="0" w:line="240" w:lineRule="auto"/>
        <w:ind w:hanging="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ED5E3D" w:rsidRPr="007A6181" w:rsidRDefault="00ED5E3D" w:rsidP="00ED5E3D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UA-2021-03-12-00</w:t>
      </w:r>
      <w:r>
        <w:rPr>
          <w:rFonts w:ascii="Times New Roman" w:eastAsia="Calibri" w:hAnsi="Times New Roman" w:cs="Times New Roman"/>
          <w:sz w:val="28"/>
          <w:szCs w:val="28"/>
        </w:rPr>
        <w:t>8395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</w:p>
    <w:p w:rsidR="00ED5E3D" w:rsidRPr="008B5AE5" w:rsidRDefault="00ED5E3D" w:rsidP="00ED5E3D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077528" w:rsidRPr="00077528" w:rsidRDefault="00077528" w:rsidP="00077528">
      <w:pPr>
        <w:pStyle w:val="a4"/>
        <w:spacing w:after="0" w:line="240" w:lineRule="auto"/>
        <w:ind w:left="786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077528">
        <w:rPr>
          <w:rFonts w:ascii="Times New Roman" w:eastAsia="Arial" w:hAnsi="Times New Roman" w:cs="Arial"/>
          <w:bCs/>
          <w:sz w:val="28"/>
          <w:szCs w:val="28"/>
        </w:rPr>
        <w:t xml:space="preserve">Якість бензину </w:t>
      </w:r>
      <w:r w:rsidR="00200157" w:rsidRPr="00ED5E3D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А – 95</w:t>
      </w:r>
      <w:r w:rsidR="00200157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 xml:space="preserve"> </w:t>
      </w:r>
      <w:r w:rsidR="00200157">
        <w:rPr>
          <w:rFonts w:ascii="Times New Roman" w:eastAsia="Arial" w:hAnsi="Times New Roman" w:cs="Arial"/>
          <w:bCs/>
          <w:sz w:val="28"/>
          <w:szCs w:val="28"/>
        </w:rPr>
        <w:t xml:space="preserve">та </w:t>
      </w:r>
      <w:r w:rsidR="00200157" w:rsidRPr="00ED5E3D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бензин</w:t>
      </w:r>
      <w:r w:rsidR="00200157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у</w:t>
      </w:r>
      <w:r w:rsidR="00200157" w:rsidRPr="00ED5E3D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 xml:space="preserve"> А – 92 </w:t>
      </w:r>
      <w:r w:rsidRPr="00077528">
        <w:rPr>
          <w:rFonts w:ascii="Times New Roman" w:eastAsia="Arial" w:hAnsi="Times New Roman" w:cs="Arial"/>
          <w:bCs/>
          <w:sz w:val="28"/>
          <w:szCs w:val="28"/>
        </w:rPr>
        <w:t>(далі- Паливо) повинна відповідати Державним стандартам України та технічним вимогам, сертифікату якості заводу виробника, а саме:</w:t>
      </w:r>
    </w:p>
    <w:p w:rsidR="00077528" w:rsidRPr="00077528" w:rsidRDefault="00077528" w:rsidP="000775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077528">
        <w:rPr>
          <w:rFonts w:ascii="Times New Roman" w:eastAsia="Arial" w:hAnsi="Times New Roman" w:cs="Arial"/>
          <w:bCs/>
          <w:sz w:val="28"/>
          <w:szCs w:val="28"/>
        </w:rPr>
        <w:t>ДСТУ- 7687:2015 «Бензини автомобільні. Технічні умови»</w:t>
      </w:r>
      <w:r>
        <w:rPr>
          <w:rFonts w:ascii="Times New Roman" w:eastAsia="Arial" w:hAnsi="Times New Roman" w:cs="Arial"/>
          <w:bCs/>
          <w:sz w:val="28"/>
          <w:szCs w:val="28"/>
        </w:rPr>
        <w:t>;</w:t>
      </w:r>
    </w:p>
    <w:p w:rsidR="00077528" w:rsidRDefault="00077528" w:rsidP="000775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077528">
        <w:rPr>
          <w:rFonts w:ascii="Times New Roman" w:eastAsia="Arial" w:hAnsi="Times New Roman" w:cs="Arial"/>
          <w:bCs/>
          <w:sz w:val="28"/>
          <w:szCs w:val="28"/>
        </w:rPr>
        <w:t>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№ 927);</w:t>
      </w:r>
    </w:p>
    <w:p w:rsidR="00077528" w:rsidRPr="00077528" w:rsidRDefault="00077528" w:rsidP="007548AF">
      <w:pPr>
        <w:pStyle w:val="a4"/>
        <w:spacing w:after="0" w:line="240" w:lineRule="auto"/>
        <w:ind w:left="0" w:firstLine="851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077528">
        <w:rPr>
          <w:rFonts w:ascii="Times New Roman" w:eastAsia="Arial" w:hAnsi="Times New Roman" w:cs="Arial"/>
          <w:bCs/>
          <w:sz w:val="28"/>
          <w:szCs w:val="28"/>
        </w:rPr>
        <w:t>Якість дизельного палива (далі- Паливо) повинна відповідати Державним стандартам України та технічним вимогам, сертифікату якості заводу виробника, а саме:</w:t>
      </w:r>
    </w:p>
    <w:p w:rsidR="007548AF" w:rsidRPr="007548AF" w:rsidRDefault="007548AF" w:rsidP="007548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7548AF">
        <w:rPr>
          <w:rFonts w:ascii="Times New Roman" w:eastAsia="Arial" w:hAnsi="Times New Roman" w:cs="Arial"/>
          <w:bCs/>
          <w:sz w:val="28"/>
          <w:szCs w:val="28"/>
        </w:rPr>
        <w:t>ДСТУ- 7687:2015 «Паливо дизельне Євро. Технічні умови»</w:t>
      </w:r>
      <w:r>
        <w:rPr>
          <w:rFonts w:ascii="Times New Roman" w:eastAsia="Arial" w:hAnsi="Times New Roman" w:cs="Arial"/>
          <w:bCs/>
          <w:sz w:val="28"/>
          <w:szCs w:val="28"/>
        </w:rPr>
        <w:t>;</w:t>
      </w:r>
    </w:p>
    <w:p w:rsidR="007548AF" w:rsidRDefault="007548AF" w:rsidP="007548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077528">
        <w:rPr>
          <w:rFonts w:ascii="Times New Roman" w:eastAsia="Arial" w:hAnsi="Times New Roman" w:cs="Arial"/>
          <w:bCs/>
          <w:sz w:val="28"/>
          <w:szCs w:val="28"/>
        </w:rPr>
        <w:t>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№ 927);</w:t>
      </w:r>
    </w:p>
    <w:p w:rsidR="007548AF" w:rsidRPr="007548AF" w:rsidRDefault="007548AF" w:rsidP="007548AF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48AF">
        <w:rPr>
          <w:rFonts w:ascii="Times New Roman" w:eastAsia="Arial" w:hAnsi="Times New Roman" w:cs="Arial"/>
          <w:bCs/>
          <w:sz w:val="28"/>
          <w:szCs w:val="28"/>
        </w:rPr>
        <w:t>Можливість використання протягом всіх сезонів (зимовий і літній види)</w:t>
      </w:r>
      <w:r w:rsidRPr="007548AF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77528" w:rsidRDefault="00077528" w:rsidP="007548AF">
      <w:pPr>
        <w:pStyle w:val="a4"/>
        <w:spacing w:after="0" w:line="240" w:lineRule="auto"/>
        <w:ind w:left="0" w:firstLine="709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077528">
        <w:rPr>
          <w:rFonts w:ascii="Times New Roman" w:eastAsia="Arial" w:hAnsi="Times New Roman" w:cs="Arial"/>
          <w:bCs/>
          <w:sz w:val="28"/>
          <w:szCs w:val="28"/>
        </w:rPr>
        <w:t>Якісні та технічні характеристики обумовлені вимогами до експлуатації транспортних засобів Підприємства, а саме сервісною книжкою транспортного засобу, рекомендаціями заводу-виробника ТЗ, а також вимогами ДСТУ, технічного регламенту щодо вимог до ПММ.</w:t>
      </w:r>
    </w:p>
    <w:p w:rsidR="00154DD1" w:rsidRDefault="00154DD1" w:rsidP="007548AF">
      <w:pPr>
        <w:pStyle w:val="a4"/>
        <w:spacing w:after="0" w:line="240" w:lineRule="auto"/>
        <w:ind w:left="0" w:firstLine="709"/>
        <w:jc w:val="both"/>
        <w:rPr>
          <w:rFonts w:ascii="Times New Roman" w:eastAsia="Arial" w:hAnsi="Times New Roman" w:cs="Arial"/>
          <w:bCs/>
          <w:sz w:val="28"/>
          <w:szCs w:val="28"/>
        </w:rPr>
      </w:pPr>
    </w:p>
    <w:p w:rsidR="00154DD1" w:rsidRDefault="00154DD1" w:rsidP="007548AF">
      <w:pPr>
        <w:pStyle w:val="a4"/>
        <w:spacing w:after="0" w:line="240" w:lineRule="auto"/>
        <w:ind w:left="0" w:firstLine="709"/>
        <w:jc w:val="both"/>
        <w:rPr>
          <w:rFonts w:ascii="Times New Roman" w:eastAsia="Arial" w:hAnsi="Times New Roman" w:cs="Arial"/>
          <w:bCs/>
          <w:sz w:val="28"/>
          <w:szCs w:val="28"/>
        </w:rPr>
      </w:pPr>
    </w:p>
    <w:p w:rsidR="00154DD1" w:rsidRDefault="00154DD1" w:rsidP="007548AF">
      <w:pPr>
        <w:pStyle w:val="a4"/>
        <w:spacing w:after="0" w:line="240" w:lineRule="auto"/>
        <w:ind w:left="0" w:firstLine="709"/>
        <w:jc w:val="both"/>
        <w:rPr>
          <w:rFonts w:ascii="Times New Roman" w:eastAsia="Arial" w:hAnsi="Times New Roman" w:cs="Arial"/>
          <w:bCs/>
          <w:sz w:val="28"/>
          <w:szCs w:val="28"/>
        </w:rPr>
      </w:pPr>
    </w:p>
    <w:p w:rsidR="00154DD1" w:rsidRPr="00154DD1" w:rsidRDefault="00154DD1" w:rsidP="00154DD1">
      <w:pPr>
        <w:jc w:val="center"/>
        <w:rPr>
          <w:rStyle w:val="boldFontStyle"/>
          <w:rFonts w:ascii="Times New Roman" w:hAnsi="Times New Roman" w:cs="Times New Roman"/>
          <w:b w:val="0"/>
        </w:rPr>
      </w:pPr>
      <w:r w:rsidRPr="00154DD1">
        <w:rPr>
          <w:rStyle w:val="boldFontStyle"/>
          <w:rFonts w:ascii="Times New Roman" w:hAnsi="Times New Roman" w:cs="Times New Roman"/>
          <w:b w:val="0"/>
        </w:rPr>
        <w:lastRenderedPageBreak/>
        <w:t>ТЕХНІЧНА СПЕЦИФІКАЦІЯ</w:t>
      </w:r>
    </w:p>
    <w:p w:rsidR="00154DD1" w:rsidRPr="008205F2" w:rsidRDefault="00154DD1" w:rsidP="00154D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5F2">
        <w:rPr>
          <w:rStyle w:val="boldFontStyle"/>
          <w:rFonts w:ascii="Times New Roman" w:hAnsi="Times New Roman" w:cs="Times New Roman"/>
        </w:rPr>
        <w:t>Специфікація на товар / послугу (Бензин А-95, бензин А-92)</w:t>
      </w:r>
    </w:p>
    <w:tbl>
      <w:tblPr>
        <w:tblStyle w:val="productTable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  <w:gridCol w:w="5920"/>
      </w:tblGrid>
      <w:tr w:rsidR="00154DD1" w:rsidRPr="008205F2" w:rsidTr="00F55774">
        <w:trPr>
          <w:trHeight w:val="80"/>
        </w:trPr>
        <w:tc>
          <w:tcPr>
            <w:tcW w:w="4000" w:type="dxa"/>
          </w:tcPr>
          <w:p w:rsidR="00154DD1" w:rsidRPr="00200157" w:rsidRDefault="00154DD1" w:rsidP="00200157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200157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Конкретна назва предмету закупівлі</w:t>
            </w:r>
          </w:p>
        </w:tc>
        <w:tc>
          <w:tcPr>
            <w:tcW w:w="5920" w:type="dxa"/>
          </w:tcPr>
          <w:p w:rsidR="00154DD1" w:rsidRPr="00200157" w:rsidRDefault="00154DD1" w:rsidP="00200157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20015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zh-CN"/>
              </w:rPr>
              <w:t>Бензин автомобільний</w:t>
            </w:r>
          </w:p>
        </w:tc>
      </w:tr>
      <w:tr w:rsidR="00154DD1" w:rsidRPr="008205F2" w:rsidTr="00F55774">
        <w:trPr>
          <w:trHeight w:val="80"/>
        </w:trPr>
        <w:tc>
          <w:tcPr>
            <w:tcW w:w="4000" w:type="dxa"/>
          </w:tcPr>
          <w:p w:rsidR="00154DD1" w:rsidRPr="00200157" w:rsidRDefault="00154DD1" w:rsidP="00F5577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200157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Деталізований CPV код (у т</w:t>
            </w:r>
            <w:r w:rsid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ому числі</w:t>
            </w:r>
            <w:bookmarkStart w:id="0" w:name="_GoBack"/>
            <w:bookmarkEnd w:id="0"/>
            <w:r w:rsidRPr="00200157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 xml:space="preserve"> для лотів) та його назва</w:t>
            </w:r>
          </w:p>
        </w:tc>
        <w:tc>
          <w:tcPr>
            <w:tcW w:w="5920" w:type="dxa"/>
          </w:tcPr>
          <w:p w:rsidR="00154DD1" w:rsidRPr="00200157" w:rsidRDefault="00154DD1" w:rsidP="002001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200157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09132000-3 - Бензин</w:t>
            </w:r>
          </w:p>
        </w:tc>
      </w:tr>
      <w:tr w:rsidR="00154DD1" w:rsidRPr="008205F2" w:rsidTr="00F55774">
        <w:trPr>
          <w:trHeight w:val="553"/>
        </w:trPr>
        <w:tc>
          <w:tcPr>
            <w:tcW w:w="4000" w:type="dxa"/>
          </w:tcPr>
          <w:p w:rsidR="00154DD1" w:rsidRPr="00200157" w:rsidRDefault="00154DD1" w:rsidP="002001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200157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Основний CPV код (для визначення предмета закупівлі) та його назва</w:t>
            </w:r>
          </w:p>
        </w:tc>
        <w:tc>
          <w:tcPr>
            <w:tcW w:w="5920" w:type="dxa"/>
          </w:tcPr>
          <w:p w:rsidR="00154DD1" w:rsidRPr="00200157" w:rsidRDefault="00154DD1" w:rsidP="002001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200157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09130000-9 - Нафта і дистиляти</w:t>
            </w:r>
          </w:p>
        </w:tc>
      </w:tr>
    </w:tbl>
    <w:p w:rsidR="00154DD1" w:rsidRPr="008205F2" w:rsidRDefault="00154DD1" w:rsidP="00154DD1">
      <w:pPr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Style w:val="productTable"/>
        <w:tblW w:w="9920" w:type="dxa"/>
        <w:tblInd w:w="0" w:type="dxa"/>
        <w:tblLook w:val="04A0" w:firstRow="1" w:lastRow="0" w:firstColumn="1" w:lastColumn="0" w:noHBand="0" w:noVBand="1"/>
      </w:tblPr>
      <w:tblGrid>
        <w:gridCol w:w="3541"/>
        <w:gridCol w:w="3119"/>
        <w:gridCol w:w="3260"/>
      </w:tblGrid>
      <w:tr w:rsidR="00F55774" w:rsidRPr="00A02C2A" w:rsidTr="00F55774">
        <w:trPr>
          <w:trHeight w:val="510"/>
        </w:trPr>
        <w:tc>
          <w:tcPr>
            <w:tcW w:w="3541" w:type="dxa"/>
          </w:tcPr>
          <w:p w:rsidR="00154DD1" w:rsidRPr="00154DD1" w:rsidRDefault="00154DD1" w:rsidP="00154DD1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154DD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uk-UA" w:eastAsia="zh-CN"/>
              </w:rPr>
              <w:t>Характеристика</w:t>
            </w:r>
          </w:p>
        </w:tc>
        <w:tc>
          <w:tcPr>
            <w:tcW w:w="3119" w:type="dxa"/>
          </w:tcPr>
          <w:p w:rsidR="00154DD1" w:rsidRPr="00154DD1" w:rsidRDefault="00154DD1" w:rsidP="00154DD1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154DD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uk-UA" w:eastAsia="zh-CN"/>
              </w:rPr>
              <w:t>Значення</w:t>
            </w:r>
          </w:p>
        </w:tc>
        <w:tc>
          <w:tcPr>
            <w:tcW w:w="3260" w:type="dxa"/>
          </w:tcPr>
          <w:p w:rsidR="00154DD1" w:rsidRPr="00154DD1" w:rsidRDefault="00154DD1" w:rsidP="00154DD1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154DD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uk-UA" w:eastAsia="zh-CN"/>
              </w:rPr>
              <w:t>Тлумачення характеристики / значення для взаємного розуміння</w:t>
            </w:r>
          </w:p>
        </w:tc>
      </w:tr>
      <w:tr w:rsidR="00F55774" w:rsidRPr="00A02C2A" w:rsidTr="00F55774">
        <w:trPr>
          <w:trHeight w:val="1993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Марка бензину за октановим числом</w:t>
            </w:r>
          </w:p>
        </w:tc>
        <w:tc>
          <w:tcPr>
            <w:tcW w:w="3119" w:type="dxa"/>
          </w:tcPr>
          <w:p w:rsidR="00154DD1" w:rsidRPr="008205F2" w:rsidRDefault="00154DD1" w:rsidP="00F55774">
            <w:pPr>
              <w:numPr>
                <w:ilvl w:val="0"/>
                <w:numId w:val="3"/>
              </w:numPr>
              <w:tabs>
                <w:tab w:val="clear" w:pos="720"/>
                <w:tab w:val="num" w:pos="221"/>
              </w:tabs>
              <w:spacing w:after="0" w:line="240" w:lineRule="auto"/>
              <w:ind w:left="646" w:hanging="637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А-95 (з октановим числом за дослідним методом не менше ніж 95)</w:t>
            </w:r>
          </w:p>
          <w:p w:rsidR="00154DD1" w:rsidRPr="008205F2" w:rsidRDefault="00154DD1" w:rsidP="00F55774">
            <w:pPr>
              <w:numPr>
                <w:ilvl w:val="0"/>
                <w:numId w:val="3"/>
              </w:numPr>
              <w:tabs>
                <w:tab w:val="clear" w:pos="720"/>
                <w:tab w:val="num" w:pos="221"/>
              </w:tabs>
              <w:spacing w:after="0" w:line="240" w:lineRule="auto"/>
              <w:ind w:left="646" w:hanging="641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А-92 (з октановим числом за дослідним методом не менше ніж 92)</w:t>
            </w:r>
          </w:p>
          <w:p w:rsidR="00154DD1" w:rsidRPr="008205F2" w:rsidRDefault="00154DD1" w:rsidP="00F55774">
            <w:pPr>
              <w:numPr>
                <w:ilvl w:val="0"/>
                <w:numId w:val="3"/>
              </w:numPr>
              <w:tabs>
                <w:tab w:val="clear" w:pos="720"/>
                <w:tab w:val="num" w:pos="221"/>
              </w:tabs>
              <w:spacing w:after="0" w:line="240" w:lineRule="auto"/>
              <w:ind w:left="646" w:hanging="641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у вигляді талонів або карток</w:t>
            </w:r>
          </w:p>
        </w:tc>
        <w:tc>
          <w:tcPr>
            <w:tcW w:w="3260" w:type="dxa"/>
          </w:tcPr>
          <w:p w:rsidR="00154DD1" w:rsidRPr="008205F2" w:rsidRDefault="00154DD1" w:rsidP="00B825A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Оцінка якості</w:t>
            </w:r>
          </w:p>
        </w:tc>
        <w:tc>
          <w:tcPr>
            <w:tcW w:w="3119" w:type="dxa"/>
          </w:tcPr>
          <w:p w:rsidR="00154DD1" w:rsidRPr="008205F2" w:rsidRDefault="00154DD1" w:rsidP="00200157">
            <w:pPr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hanging="637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ДСТУ 7687:2015</w:t>
            </w:r>
          </w:p>
          <w:p w:rsidR="00154DD1" w:rsidRPr="008205F2" w:rsidRDefault="00154DD1" w:rsidP="00200157">
            <w:pPr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hanging="637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ДСТУ 7688:2015</w:t>
            </w:r>
          </w:p>
        </w:tc>
        <w:tc>
          <w:tcPr>
            <w:tcW w:w="3260" w:type="dxa"/>
          </w:tcPr>
          <w:p w:rsidR="00154DD1" w:rsidRPr="008205F2" w:rsidRDefault="00154DD1" w:rsidP="00B825A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Вимоги до безпеки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Згідно з ДСТУ 4839:2007</w:t>
            </w:r>
          </w:p>
        </w:tc>
        <w:tc>
          <w:tcPr>
            <w:tcW w:w="3260" w:type="dxa"/>
          </w:tcPr>
          <w:p w:rsidR="00154DD1" w:rsidRPr="008205F2" w:rsidRDefault="00154DD1" w:rsidP="00B825A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Вимоги щодо охорони довкілля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Згідно з ДСТУ 4839:2007</w:t>
            </w:r>
          </w:p>
        </w:tc>
        <w:tc>
          <w:tcPr>
            <w:tcW w:w="3260" w:type="dxa"/>
          </w:tcPr>
          <w:p w:rsidR="00154DD1" w:rsidRPr="008205F2" w:rsidRDefault="00154DD1" w:rsidP="00B825A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Клас леткості</w:t>
            </w:r>
          </w:p>
        </w:tc>
        <w:tc>
          <w:tcPr>
            <w:tcW w:w="3119" w:type="dxa"/>
          </w:tcPr>
          <w:p w:rsidR="00154DD1" w:rsidRPr="008205F2" w:rsidRDefault="00154DD1" w:rsidP="00200157">
            <w:pPr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hanging="637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D (зимовий)</w:t>
            </w:r>
          </w:p>
          <w:p w:rsidR="00154DD1" w:rsidRPr="008205F2" w:rsidRDefault="00154DD1" w:rsidP="00200157">
            <w:pPr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hanging="637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B (літній)</w:t>
            </w:r>
          </w:p>
        </w:tc>
        <w:tc>
          <w:tcPr>
            <w:tcW w:w="3260" w:type="dxa"/>
          </w:tcPr>
          <w:p w:rsidR="00154DD1" w:rsidRPr="008205F2" w:rsidRDefault="00154DD1" w:rsidP="00B825A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Маркування та пакування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Згідно з ДСТУ 4839:2007</w:t>
            </w:r>
          </w:p>
        </w:tc>
        <w:tc>
          <w:tcPr>
            <w:tcW w:w="3260" w:type="dxa"/>
          </w:tcPr>
          <w:p w:rsidR="00154DD1" w:rsidRPr="008205F2" w:rsidRDefault="00154DD1" w:rsidP="00B825A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A02C2A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Зовнішній вигляд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Прозорий та світлий, без механічних домішок і води</w:t>
            </w:r>
          </w:p>
        </w:tc>
        <w:tc>
          <w:tcPr>
            <w:tcW w:w="3260" w:type="dxa"/>
          </w:tcPr>
          <w:p w:rsidR="00154DD1" w:rsidRPr="008205F2" w:rsidRDefault="00154DD1" w:rsidP="00B825A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A02C2A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Марка бензину за вмістом сірки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І (вміст сірки не більше ніж 10 мг/кг)</w:t>
            </w:r>
          </w:p>
        </w:tc>
        <w:tc>
          <w:tcPr>
            <w:tcW w:w="3260" w:type="dxa"/>
          </w:tcPr>
          <w:p w:rsidR="00154DD1" w:rsidRPr="008205F2" w:rsidRDefault="00154DD1" w:rsidP="00B825A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Об’ємна частина бензолу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≤ 1,0 %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297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Густина за температури 15о С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720-775 кг/м3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Об’ємна частка вуглеводнів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≤ 18 %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Масова частка кисню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≤ 2,7 %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 xml:space="preserve">Об’ємна частка органічних кисневмісних </w:t>
            </w:r>
            <w:proofErr w:type="spellStart"/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сполук</w:t>
            </w:r>
            <w:proofErr w:type="spellEnd"/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≤ 3,0 %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у вигляді талонів або карток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від 10-20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Стійкість до окиснення (індукційний період)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≥ 360 хв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Концентрація свинцю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≤ 5 мг/дм3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lastRenderedPageBreak/>
              <w:t>Концентрація фактичних смол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≤ 5 мг/100 см3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80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Випробування на мідній пластинці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Витримує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8205F2" w:rsidTr="00F55774">
        <w:trPr>
          <w:trHeight w:val="551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Корозія мідної пластинки (3 год + 5 хв) за температури 50о С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≤ 1 клас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F55774" w:rsidRPr="00A02C2A" w:rsidTr="00F55774">
        <w:trPr>
          <w:trHeight w:val="382"/>
        </w:trPr>
        <w:tc>
          <w:tcPr>
            <w:tcW w:w="3541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Детонаційна стійкість</w:t>
            </w:r>
          </w:p>
        </w:tc>
        <w:tc>
          <w:tcPr>
            <w:tcW w:w="3119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октанове число за моторним методом</w:t>
            </w:r>
          </w:p>
        </w:tc>
        <w:tc>
          <w:tcPr>
            <w:tcW w:w="326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</w:tbl>
    <w:p w:rsidR="00154DD1" w:rsidRPr="008205F2" w:rsidRDefault="00154DD1" w:rsidP="00154DD1">
      <w:pPr>
        <w:spacing w:after="0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154DD1" w:rsidRPr="008205F2" w:rsidRDefault="00154DD1" w:rsidP="00154DD1">
      <w:pPr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8205F2">
        <w:rPr>
          <w:rFonts w:ascii="Times New Roman CYR" w:eastAsia="Times New Roman" w:hAnsi="Times New Roman CYR" w:cs="Times New Roman CYR"/>
          <w:b/>
          <w:bCs/>
          <w:lang w:eastAsia="zh-CN"/>
        </w:rPr>
        <w:t>Специфікація на товар / послугу (ДП)</w:t>
      </w:r>
    </w:p>
    <w:tbl>
      <w:tblPr>
        <w:tblStyle w:val="productTable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  <w:gridCol w:w="5920"/>
      </w:tblGrid>
      <w:tr w:rsidR="00154DD1" w:rsidRPr="008205F2" w:rsidTr="00F55774">
        <w:trPr>
          <w:trHeight w:val="80"/>
        </w:trPr>
        <w:tc>
          <w:tcPr>
            <w:tcW w:w="400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lang w:val="uk-UA" w:eastAsia="zh-CN"/>
              </w:rPr>
              <w:t>Конкретна назва предмету закупівлі</w:t>
            </w:r>
          </w:p>
        </w:tc>
        <w:tc>
          <w:tcPr>
            <w:tcW w:w="592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b/>
                <w:bCs/>
                <w:lang w:val="uk-UA" w:eastAsia="zh-CN"/>
              </w:rPr>
              <w:t>Дизельне паливо</w:t>
            </w:r>
          </w:p>
        </w:tc>
      </w:tr>
      <w:tr w:rsidR="00154DD1" w:rsidRPr="008205F2" w:rsidTr="00F55774">
        <w:trPr>
          <w:trHeight w:val="80"/>
        </w:trPr>
        <w:tc>
          <w:tcPr>
            <w:tcW w:w="400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>
              <w:rPr>
                <w:rFonts w:ascii="Times New Roman CYR" w:eastAsia="Times New Roman" w:hAnsi="Times New Roman CYR" w:cs="Times New Roman CYR"/>
                <w:lang w:val="uk-UA" w:eastAsia="zh-CN"/>
              </w:rPr>
              <w:t xml:space="preserve">Деталізований CPV код (у тому </w:t>
            </w:r>
            <w:r w:rsidRPr="008205F2">
              <w:rPr>
                <w:rFonts w:ascii="Times New Roman CYR" w:eastAsia="Times New Roman" w:hAnsi="Times New Roman CYR" w:cs="Times New Roman CYR"/>
                <w:lang w:val="uk-UA" w:eastAsia="zh-CN"/>
              </w:rPr>
              <w:t>ч</w:t>
            </w:r>
            <w:r>
              <w:rPr>
                <w:rFonts w:ascii="Times New Roman CYR" w:eastAsia="Times New Roman" w:hAnsi="Times New Roman CYR" w:cs="Times New Roman CYR"/>
                <w:lang w:val="uk-UA" w:eastAsia="zh-CN"/>
              </w:rPr>
              <w:t>ислі</w:t>
            </w:r>
            <w:r w:rsidRPr="008205F2">
              <w:rPr>
                <w:rFonts w:ascii="Times New Roman CYR" w:eastAsia="Times New Roman" w:hAnsi="Times New Roman CYR" w:cs="Times New Roman CYR"/>
                <w:lang w:val="uk-UA" w:eastAsia="zh-CN"/>
              </w:rPr>
              <w:t xml:space="preserve"> для лотів) та його назва</w:t>
            </w:r>
          </w:p>
        </w:tc>
        <w:tc>
          <w:tcPr>
            <w:tcW w:w="592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lang w:val="uk-UA" w:eastAsia="zh-CN"/>
              </w:rPr>
              <w:t>09134200-9 - Дизельне паливо</w:t>
            </w:r>
          </w:p>
        </w:tc>
      </w:tr>
      <w:tr w:rsidR="00154DD1" w:rsidRPr="008205F2" w:rsidTr="00F55774">
        <w:trPr>
          <w:trHeight w:val="80"/>
        </w:trPr>
        <w:tc>
          <w:tcPr>
            <w:tcW w:w="400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lang w:val="uk-UA" w:eastAsia="zh-CN"/>
              </w:rPr>
              <w:t>Основний CPV код (для визначення предмета закупівлі) та його назва</w:t>
            </w:r>
          </w:p>
        </w:tc>
        <w:tc>
          <w:tcPr>
            <w:tcW w:w="592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09130000-9 - Нафта і дистиляти</w:t>
            </w:r>
          </w:p>
        </w:tc>
      </w:tr>
      <w:tr w:rsidR="00154DD1" w:rsidRPr="008205F2" w:rsidTr="00F55774">
        <w:trPr>
          <w:trHeight w:val="80"/>
        </w:trPr>
        <w:tc>
          <w:tcPr>
            <w:tcW w:w="400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lang w:val="uk-UA" w:eastAsia="zh-CN"/>
              </w:rPr>
              <w:t>Опис предмету закупівлі</w:t>
            </w:r>
          </w:p>
        </w:tc>
        <w:tc>
          <w:tcPr>
            <w:tcW w:w="592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400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lang w:val="uk-UA" w:eastAsia="zh-CN"/>
              </w:rPr>
              <w:t>Сфера застосування предмету закупівлі</w:t>
            </w:r>
          </w:p>
        </w:tc>
        <w:tc>
          <w:tcPr>
            <w:tcW w:w="5920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</w:tbl>
    <w:p w:rsidR="00154DD1" w:rsidRPr="008205F2" w:rsidRDefault="00154DD1" w:rsidP="00154DD1">
      <w:pPr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Style w:val="productTable"/>
        <w:tblW w:w="0" w:type="auto"/>
        <w:tblInd w:w="0" w:type="dxa"/>
        <w:tblLook w:val="04A0" w:firstRow="1" w:lastRow="0" w:firstColumn="1" w:lastColumn="0" w:noHBand="0" w:noVBand="1"/>
      </w:tblPr>
      <w:tblGrid>
        <w:gridCol w:w="3683"/>
        <w:gridCol w:w="3544"/>
        <w:gridCol w:w="2693"/>
      </w:tblGrid>
      <w:tr w:rsidR="00154DD1" w:rsidRPr="00A02C2A" w:rsidTr="00F55774">
        <w:trPr>
          <w:trHeight w:val="80"/>
        </w:trPr>
        <w:tc>
          <w:tcPr>
            <w:tcW w:w="3683" w:type="dxa"/>
          </w:tcPr>
          <w:p w:rsidR="00154DD1" w:rsidRPr="00F55774" w:rsidRDefault="00154DD1" w:rsidP="00154DD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zh-CN"/>
              </w:rPr>
              <w:t>Характеристика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zh-CN"/>
              </w:rPr>
              <w:t>Значення</w:t>
            </w:r>
          </w:p>
        </w:tc>
        <w:tc>
          <w:tcPr>
            <w:tcW w:w="2693" w:type="dxa"/>
          </w:tcPr>
          <w:p w:rsidR="00154DD1" w:rsidRPr="00F55774" w:rsidRDefault="00154DD1" w:rsidP="00154DD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zh-CN"/>
              </w:rPr>
              <w:t>Тлумачення характеристики / значення для взаємного розуміння</w:t>
            </w: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Оцінка якості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ДСТУ 4840:2007. Паливо дизельне підвищеної якості. Технічні умови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Вміст сірки  мг/кг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Не більше 10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Зольність, не більше, % (мас.)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0,01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Кінематична в’язкість при температурі 40 °С, мм2/с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у межах 2,00-4,50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proofErr w:type="spellStart"/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Цетановий</w:t>
            </w:r>
            <w:proofErr w:type="spellEnd"/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 xml:space="preserve"> індекс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не менше 46,0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proofErr w:type="spellStart"/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Цетанове</w:t>
            </w:r>
            <w:proofErr w:type="spellEnd"/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 xml:space="preserve"> число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не менше 51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Щільність  при температурі °С, кг/м3, у межах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820 -845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у вигляді талонів або карток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по 5 або 10 літрів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Вміст води, не більше ніж, мг/кг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Не допускається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Температура спалаху в закритому тиглі, не нижче, °С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55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Вміст механічних домішок чи осаду, не більше ніж, мг/кг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Не допускається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Об'ємна частка метилових ефірів жирних кислот, не більше ніж, %</w:t>
            </w:r>
          </w:p>
        </w:tc>
        <w:tc>
          <w:tcPr>
            <w:tcW w:w="3544" w:type="dxa"/>
          </w:tcPr>
          <w:p w:rsidR="00154DD1" w:rsidRPr="00F55774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F55774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  <w:tr w:rsidR="00154DD1" w:rsidRPr="008205F2" w:rsidTr="00F55774">
        <w:trPr>
          <w:trHeight w:val="80"/>
        </w:trPr>
        <w:tc>
          <w:tcPr>
            <w:tcW w:w="368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Масова частка поліциклічних ароматичних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 xml:space="preserve"> </w:t>
            </w:r>
            <w:r w:rsidRPr="008205F2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  <w:t>вуглеводнів, не більше ніж, %</w:t>
            </w:r>
          </w:p>
        </w:tc>
        <w:tc>
          <w:tcPr>
            <w:tcW w:w="3544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  <w:r w:rsidRPr="008205F2">
              <w:rPr>
                <w:rFonts w:ascii="Times New Roman CYR" w:eastAsia="Times New Roman" w:hAnsi="Times New Roman CYR" w:cs="Times New Roman CYR"/>
                <w:lang w:val="uk-UA" w:eastAsia="zh-CN"/>
              </w:rPr>
              <w:t>11</w:t>
            </w:r>
          </w:p>
        </w:tc>
        <w:tc>
          <w:tcPr>
            <w:tcW w:w="2693" w:type="dxa"/>
          </w:tcPr>
          <w:p w:rsidR="00154DD1" w:rsidRPr="008205F2" w:rsidRDefault="00154DD1" w:rsidP="00154DD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zh-CN"/>
              </w:rPr>
            </w:pPr>
          </w:p>
        </w:tc>
      </w:tr>
    </w:tbl>
    <w:p w:rsidR="00154DD1" w:rsidRPr="00077528" w:rsidRDefault="00154DD1" w:rsidP="007548AF">
      <w:pPr>
        <w:pStyle w:val="a4"/>
        <w:spacing w:after="0" w:line="240" w:lineRule="auto"/>
        <w:ind w:left="0" w:firstLine="709"/>
        <w:jc w:val="both"/>
        <w:rPr>
          <w:rFonts w:ascii="Times New Roman" w:eastAsia="Arial" w:hAnsi="Times New Roman" w:cs="Arial"/>
          <w:bCs/>
          <w:sz w:val="28"/>
          <w:szCs w:val="28"/>
        </w:rPr>
      </w:pPr>
    </w:p>
    <w:p w:rsidR="00ED5E3D" w:rsidRPr="002C2D8B" w:rsidRDefault="00ED5E3D" w:rsidP="00ED5E3D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Обґрунтування розміру бюджетного призначення:</w:t>
      </w:r>
    </w:p>
    <w:p w:rsidR="00ED5E3D" w:rsidRPr="008B5AE5" w:rsidRDefault="00ED5E3D" w:rsidP="007548AF">
      <w:pPr>
        <w:tabs>
          <w:tab w:val="left" w:pos="851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</w:t>
      </w:r>
      <w:r w:rsidRPr="00ED5E3D">
        <w:rPr>
          <w:rFonts w:ascii="Times New Roman" w:hAnsi="Times New Roman"/>
          <w:sz w:val="28"/>
          <w:szCs w:val="28"/>
        </w:rPr>
        <w:t>09130000-9 Нафта і дистиляти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ED5E3D" w:rsidRDefault="00ED5E3D" w:rsidP="00ED5E3D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3D" w:rsidRDefault="00ED5E3D" w:rsidP="00ED5E3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F353E" w:rsidRPr="00ED5E3D" w:rsidRDefault="00ED5E3D" w:rsidP="00ED5E3D">
      <w:pPr>
        <w:spacing w:after="0" w:line="240" w:lineRule="auto"/>
        <w:ind w:firstLine="426"/>
        <w:jc w:val="both"/>
        <w:rPr>
          <w:sz w:val="28"/>
          <w:szCs w:val="28"/>
        </w:rPr>
      </w:pPr>
      <w:r w:rsidRPr="00ED5E3D">
        <w:rPr>
          <w:rFonts w:ascii="Times New Roman" w:eastAsia="Arial" w:hAnsi="Times New Roman" w:cs="Arial"/>
          <w:bCs/>
          <w:sz w:val="28"/>
          <w:szCs w:val="28"/>
        </w:rPr>
        <w:t xml:space="preserve">Розрахунок очікуваної вартості обумовлений статистичними даними про середньомісячне використання ПММ. При цьому на підставі отриманих даних з відкритих джерел мереж </w:t>
      </w:r>
      <w:proofErr w:type="spellStart"/>
      <w:r w:rsidRPr="00ED5E3D">
        <w:rPr>
          <w:rFonts w:ascii="Times New Roman" w:eastAsia="Arial" w:hAnsi="Times New Roman" w:cs="Arial"/>
          <w:bCs/>
          <w:sz w:val="28"/>
          <w:szCs w:val="28"/>
        </w:rPr>
        <w:t>автозаправочних</w:t>
      </w:r>
      <w:proofErr w:type="spellEnd"/>
      <w:r w:rsidRPr="00ED5E3D">
        <w:rPr>
          <w:rFonts w:ascii="Times New Roman" w:eastAsia="Arial" w:hAnsi="Times New Roman" w:cs="Arial"/>
          <w:bCs/>
          <w:sz w:val="28"/>
          <w:szCs w:val="28"/>
        </w:rPr>
        <w:t xml:space="preserve"> станцій «</w:t>
      </w:r>
      <w:proofErr w:type="spellStart"/>
      <w:r w:rsidRPr="00ED5E3D">
        <w:rPr>
          <w:rFonts w:ascii="Times New Roman" w:eastAsia="Arial" w:hAnsi="Times New Roman" w:cs="Arial"/>
          <w:bCs/>
          <w:sz w:val="28"/>
          <w:szCs w:val="28"/>
        </w:rPr>
        <w:t>Okko</w:t>
      </w:r>
      <w:proofErr w:type="spellEnd"/>
      <w:r w:rsidRPr="00ED5E3D">
        <w:rPr>
          <w:rFonts w:ascii="Times New Roman" w:eastAsia="Arial" w:hAnsi="Times New Roman" w:cs="Arial"/>
          <w:bCs/>
          <w:sz w:val="28"/>
          <w:szCs w:val="28"/>
        </w:rPr>
        <w:t>», «WOG» та «</w:t>
      </w:r>
      <w:proofErr w:type="spellStart"/>
      <w:r w:rsidRPr="00ED5E3D">
        <w:rPr>
          <w:rFonts w:ascii="Times New Roman" w:eastAsia="Arial" w:hAnsi="Times New Roman" w:cs="Arial"/>
          <w:bCs/>
          <w:sz w:val="28"/>
          <w:szCs w:val="28"/>
        </w:rPr>
        <w:t>Amic</w:t>
      </w:r>
      <w:proofErr w:type="spellEnd"/>
      <w:r w:rsidRPr="00ED5E3D">
        <w:rPr>
          <w:rFonts w:ascii="Times New Roman" w:eastAsia="Arial" w:hAnsi="Times New Roman" w:cs="Arial"/>
          <w:bCs/>
          <w:sz w:val="28"/>
          <w:szCs w:val="28"/>
        </w:rPr>
        <w:t>» із зазначенням діючих цін на неетильований бензин та дизельне паливо було зроблено розрахунок очікуваної вартості.</w:t>
      </w:r>
    </w:p>
    <w:sectPr w:rsidR="001F353E" w:rsidRPr="00ED5E3D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C69784"/>
    <w:multiLevelType w:val="hybridMultilevel"/>
    <w:tmpl w:val="56128200"/>
    <w:lvl w:ilvl="0" w:tplc="B99AB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DE04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26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2A05D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F92A1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EE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9C80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A1EE8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AE7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E410FA"/>
    <w:multiLevelType w:val="hybridMultilevel"/>
    <w:tmpl w:val="42309A74"/>
    <w:lvl w:ilvl="0" w:tplc="704A59B0">
      <w:start w:val="2"/>
      <w:numFmt w:val="bullet"/>
      <w:lvlText w:val="-"/>
      <w:lvlJc w:val="left"/>
      <w:pPr>
        <w:ind w:left="1146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3D"/>
    <w:rsid w:val="00077528"/>
    <w:rsid w:val="000A551D"/>
    <w:rsid w:val="000D25E1"/>
    <w:rsid w:val="00127BFD"/>
    <w:rsid w:val="00154DD1"/>
    <w:rsid w:val="00200157"/>
    <w:rsid w:val="002D1FFA"/>
    <w:rsid w:val="00492C4F"/>
    <w:rsid w:val="004E0218"/>
    <w:rsid w:val="00583B44"/>
    <w:rsid w:val="00604131"/>
    <w:rsid w:val="007548AF"/>
    <w:rsid w:val="007F4F2B"/>
    <w:rsid w:val="00877CC1"/>
    <w:rsid w:val="00924C86"/>
    <w:rsid w:val="00B1079E"/>
    <w:rsid w:val="00E4428F"/>
    <w:rsid w:val="00ED5E3D"/>
    <w:rsid w:val="00F55774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BC15"/>
  <w15:chartTrackingRefBased/>
  <w15:docId w15:val="{A4734305-D438-420C-9A75-A73B2C0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3D"/>
    <w:pPr>
      <w:ind w:left="720"/>
      <w:contextualSpacing/>
    </w:pPr>
  </w:style>
  <w:style w:type="character" w:customStyle="1" w:styleId="boldFontStyle">
    <w:name w:val="boldFontStyle"/>
    <w:rsid w:val="00154DD1"/>
    <w:rPr>
      <w:rFonts w:ascii="Arial" w:eastAsia="Arial" w:hAnsi="Arial" w:cs="Arial"/>
      <w:b/>
      <w:bCs/>
      <w:sz w:val="24"/>
      <w:szCs w:val="24"/>
    </w:rPr>
  </w:style>
  <w:style w:type="table" w:customStyle="1" w:styleId="productTable">
    <w:name w:val="productTable"/>
    <w:uiPriority w:val="99"/>
    <w:rsid w:val="00154DD1"/>
    <w:pPr>
      <w:spacing w:after="200" w:line="276" w:lineRule="auto"/>
    </w:pPr>
    <w:rPr>
      <w:rFonts w:ascii="Arial" w:eastAsia="Arial" w:hAnsi="Arial" w:cs="Arial"/>
      <w:sz w:val="20"/>
      <w:szCs w:val="20"/>
      <w:lang w:val="en-US" w:eastAsia="uk-UA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3633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2</cp:revision>
  <dcterms:created xsi:type="dcterms:W3CDTF">2021-03-18T12:55:00Z</dcterms:created>
  <dcterms:modified xsi:type="dcterms:W3CDTF">2021-03-18T14:03:00Z</dcterms:modified>
</cp:coreProperties>
</file>